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92" w:rsidRDefault="00AB4963" w:rsidP="008B10A9">
      <w:pPr>
        <w:tabs>
          <w:tab w:val="left" w:pos="1080"/>
        </w:tabs>
        <w:rPr>
          <w:b/>
          <w:sz w:val="28"/>
          <w:szCs w:val="28"/>
          <w:u w:val="single"/>
        </w:rPr>
      </w:pPr>
      <w:bookmarkStart w:id="0" w:name="_GoBack"/>
      <w:bookmarkEnd w:id="0"/>
      <w:r>
        <w:rPr>
          <w:b/>
          <w:sz w:val="28"/>
          <w:szCs w:val="28"/>
          <w:u w:val="single"/>
        </w:rPr>
        <w:t>SEED COLLECTION PROTOCOL</w:t>
      </w:r>
      <w:r w:rsidR="00BD183E">
        <w:rPr>
          <w:b/>
          <w:sz w:val="28"/>
          <w:szCs w:val="28"/>
          <w:u w:val="single"/>
        </w:rPr>
        <w:t xml:space="preserve"> FOR THE TEXAS LONGLEAF TASKFORCE</w:t>
      </w:r>
    </w:p>
    <w:p w:rsidR="00172F17" w:rsidRDefault="00172F17" w:rsidP="008B10A9">
      <w:pPr>
        <w:tabs>
          <w:tab w:val="left" w:pos="1080"/>
        </w:tabs>
        <w:rPr>
          <w:b/>
          <w:sz w:val="28"/>
          <w:szCs w:val="28"/>
          <w:u w:val="single"/>
        </w:rPr>
      </w:pPr>
    </w:p>
    <w:p w:rsidR="009A6476" w:rsidRPr="00172F17" w:rsidRDefault="00BD183E" w:rsidP="008B10A9">
      <w:pPr>
        <w:tabs>
          <w:tab w:val="left" w:pos="1080"/>
        </w:tabs>
        <w:rPr>
          <w:sz w:val="28"/>
          <w:szCs w:val="28"/>
        </w:rPr>
      </w:pPr>
      <w:r>
        <w:rPr>
          <w:sz w:val="28"/>
          <w:szCs w:val="28"/>
        </w:rPr>
        <w:t xml:space="preserve">Document </w:t>
      </w:r>
      <w:r w:rsidR="00082492" w:rsidRPr="00172F17">
        <w:rPr>
          <w:sz w:val="28"/>
          <w:szCs w:val="28"/>
        </w:rPr>
        <w:t>Source-</w:t>
      </w:r>
      <w:r w:rsidR="00C65A6C" w:rsidRPr="00172F17">
        <w:rPr>
          <w:sz w:val="28"/>
          <w:szCs w:val="28"/>
        </w:rPr>
        <w:t xml:space="preserve"> Natural Resource Conservation Service (NRCS) Native Plant Materials Center (NPMC), Nacogdoches, Texas</w:t>
      </w:r>
      <w:r w:rsidR="00172F17" w:rsidRPr="00172F17">
        <w:rPr>
          <w:sz w:val="28"/>
          <w:szCs w:val="28"/>
        </w:rPr>
        <w:t xml:space="preserve"> (with additions)</w:t>
      </w:r>
    </w:p>
    <w:p w:rsidR="00D713A3" w:rsidRDefault="00D713A3" w:rsidP="009A6476"/>
    <w:p w:rsidR="00DB6084" w:rsidRDefault="00DB6084" w:rsidP="009A6476">
      <w:r>
        <w:t>The following is the recommended protocol for collection of native seed in conjunction with the Texas Chapter of the Texas Longleaf Taskforce on und</w:t>
      </w:r>
      <w:r w:rsidR="00BD183E">
        <w:t xml:space="preserve">erstory restoration projects. If you volunteering for collecting seed for a particular project for the Taskforce please follow the collection protocol.  </w:t>
      </w:r>
    </w:p>
    <w:p w:rsidR="00172F17" w:rsidRDefault="00172F17" w:rsidP="009A6476"/>
    <w:p w:rsidR="00DB6084" w:rsidRDefault="00DB6084" w:rsidP="009A6476">
      <w:r>
        <w:t xml:space="preserve">*Note that number of plants to collect seed from and the number of seeds to collect is specifically dependent on the need, use of the seed, the status of the plant population and the site conditions. Please consult with the Collection </w:t>
      </w:r>
      <w:r w:rsidR="004F4512">
        <w:t>Manager</w:t>
      </w:r>
      <w:r>
        <w:t xml:space="preserve"> prior to any collection. </w:t>
      </w:r>
    </w:p>
    <w:p w:rsidR="00DB6084" w:rsidRDefault="00DB6084" w:rsidP="009A6476"/>
    <w:p w:rsidR="0051293F" w:rsidRPr="007520C5" w:rsidRDefault="0051293F" w:rsidP="009A6476">
      <w:pPr>
        <w:rPr>
          <w:b/>
        </w:rPr>
      </w:pPr>
      <w:r w:rsidRPr="007520C5">
        <w:rPr>
          <w:b/>
        </w:rPr>
        <w:t xml:space="preserve">Collection </w:t>
      </w:r>
      <w:r w:rsidR="007520C5" w:rsidRPr="007520C5">
        <w:rPr>
          <w:b/>
        </w:rPr>
        <w:t>P</w:t>
      </w:r>
      <w:r w:rsidRPr="007520C5">
        <w:rPr>
          <w:b/>
        </w:rPr>
        <w:t>rotocol</w:t>
      </w:r>
      <w:r w:rsidR="007520C5">
        <w:rPr>
          <w:b/>
        </w:rPr>
        <w:t>:</w:t>
      </w:r>
    </w:p>
    <w:p w:rsidR="00DB6084" w:rsidRDefault="00DB6084" w:rsidP="00DB6084">
      <w:pPr>
        <w:pStyle w:val="ListParagraph"/>
        <w:numPr>
          <w:ilvl w:val="0"/>
          <w:numId w:val="1"/>
        </w:numPr>
      </w:pPr>
      <w:r>
        <w:t>Ensure you are collecting on property that you have permissi</w:t>
      </w:r>
      <w:r w:rsidR="00BD183E">
        <w:t>on from the landowner to access.</w:t>
      </w:r>
      <w:r>
        <w:t xml:space="preserve"> </w:t>
      </w:r>
    </w:p>
    <w:p w:rsidR="0051293F" w:rsidRDefault="0051293F" w:rsidP="0051293F">
      <w:pPr>
        <w:pStyle w:val="ListParagraph"/>
        <w:numPr>
          <w:ilvl w:val="0"/>
          <w:numId w:val="1"/>
        </w:numPr>
      </w:pPr>
      <w:r>
        <w:t>Make sure you can identify the species properly</w:t>
      </w:r>
    </w:p>
    <w:p w:rsidR="0003474C" w:rsidRDefault="0003474C" w:rsidP="0051293F">
      <w:pPr>
        <w:pStyle w:val="ListParagraph"/>
        <w:numPr>
          <w:ilvl w:val="0"/>
          <w:numId w:val="1"/>
        </w:numPr>
      </w:pPr>
      <w:r>
        <w:t>Make sure seeds are ripe and ready to be collected</w:t>
      </w:r>
    </w:p>
    <w:p w:rsidR="002D0101" w:rsidRDefault="0003474C" w:rsidP="0051293F">
      <w:pPr>
        <w:pStyle w:val="ListParagraph"/>
        <w:numPr>
          <w:ilvl w:val="0"/>
          <w:numId w:val="1"/>
        </w:numPr>
      </w:pPr>
      <w:r>
        <w:t>Bag seeds individually by species</w:t>
      </w:r>
      <w:r w:rsidR="00091727">
        <w:t xml:space="preserve"> and site</w:t>
      </w:r>
    </w:p>
    <w:p w:rsidR="0003474C" w:rsidRDefault="0003474C" w:rsidP="0003474C">
      <w:pPr>
        <w:pStyle w:val="ListParagraph"/>
        <w:numPr>
          <w:ilvl w:val="0"/>
          <w:numId w:val="1"/>
        </w:numPr>
      </w:pPr>
      <w:r>
        <w:t>Use woven plastic, burlap or pap</w:t>
      </w:r>
      <w:r w:rsidR="00091727">
        <w:t>er bags for seeds. Avoid plastic bags.</w:t>
      </w:r>
    </w:p>
    <w:p w:rsidR="002D0101" w:rsidRDefault="00C65A6C" w:rsidP="002D0101">
      <w:pPr>
        <w:pStyle w:val="ListParagraph"/>
        <w:numPr>
          <w:ilvl w:val="0"/>
          <w:numId w:val="1"/>
        </w:numPr>
      </w:pPr>
      <w:r>
        <w:t>*</w:t>
      </w:r>
      <w:r w:rsidR="004D164B">
        <w:t xml:space="preserve">Collect </w:t>
      </w:r>
      <w:r w:rsidR="002D0101">
        <w:t>from as many plants of a single species</w:t>
      </w:r>
      <w:r w:rsidR="00601827">
        <w:t xml:space="preserve"> </w:t>
      </w:r>
      <w:r w:rsidR="002D0101">
        <w:t>as possible</w:t>
      </w:r>
      <w:r w:rsidR="004D164B">
        <w:t xml:space="preserve"> </w:t>
      </w:r>
      <w:r w:rsidR="002D0101">
        <w:t xml:space="preserve">throughout the </w:t>
      </w:r>
      <w:r w:rsidR="00601827">
        <w:t>site</w:t>
      </w:r>
      <w:r w:rsidR="00091727">
        <w:t xml:space="preserve">.  </w:t>
      </w:r>
      <w:r>
        <w:t>*</w:t>
      </w:r>
      <w:r w:rsidR="00091727">
        <w:t>Collect from at least 3</w:t>
      </w:r>
      <w:r w:rsidR="002D0101">
        <w:t>0 plants in each</w:t>
      </w:r>
      <w:r w:rsidR="00601827">
        <w:t xml:space="preserve"> site (</w:t>
      </w:r>
      <w:r w:rsidR="002D0101">
        <w:t>population</w:t>
      </w:r>
      <w:r w:rsidR="00601827">
        <w:t>)</w:t>
      </w:r>
      <w:r w:rsidR="002D0101">
        <w:t xml:space="preserve"> </w:t>
      </w:r>
      <w:r w:rsidR="00145DB8">
        <w:t>or as many as p</w:t>
      </w:r>
      <w:r w:rsidR="00091727">
        <w:t>ossible if there are less than 3</w:t>
      </w:r>
      <w:r w:rsidR="00145DB8">
        <w:t xml:space="preserve">0. </w:t>
      </w:r>
      <w:r>
        <w:t>*</w:t>
      </w:r>
      <w:r w:rsidR="00601827">
        <w:t xml:space="preserve">Try to get at </w:t>
      </w:r>
      <w:r w:rsidR="00A97801">
        <w:t xml:space="preserve">least </w:t>
      </w:r>
      <w:r w:rsidR="000D0357">
        <w:t>200</w:t>
      </w:r>
      <w:r w:rsidR="00A97801">
        <w:t xml:space="preserve"> seed</w:t>
      </w:r>
      <w:r w:rsidR="00145DB8">
        <w:t>s</w:t>
      </w:r>
      <w:r w:rsidR="00A97801">
        <w:t>/collection site.</w:t>
      </w:r>
    </w:p>
    <w:p w:rsidR="0051293F" w:rsidRDefault="0051293F" w:rsidP="0051293F">
      <w:pPr>
        <w:pStyle w:val="ListParagraph"/>
        <w:numPr>
          <w:ilvl w:val="0"/>
          <w:numId w:val="1"/>
        </w:numPr>
      </w:pPr>
      <w:r>
        <w:t>Complete collection form for each species</w:t>
      </w:r>
      <w:r w:rsidR="002D0101">
        <w:t>,</w:t>
      </w:r>
      <w:r>
        <w:t xml:space="preserve"> each site</w:t>
      </w:r>
      <w:r w:rsidR="002D0101">
        <w:t>, and each date</w:t>
      </w:r>
      <w:r w:rsidR="00145DB8">
        <w:t>. If possible, collect a GPS coordinate from the collection site.</w:t>
      </w:r>
    </w:p>
    <w:p w:rsidR="0003474C" w:rsidRDefault="0003474C" w:rsidP="0003474C">
      <w:pPr>
        <w:pStyle w:val="ListParagraph"/>
        <w:numPr>
          <w:ilvl w:val="0"/>
          <w:numId w:val="1"/>
        </w:numPr>
      </w:pPr>
      <w:r>
        <w:t>Label bags with</w:t>
      </w:r>
      <w:r w:rsidR="00A43F95">
        <w:t xml:space="preserve"> </w:t>
      </w:r>
      <w:r w:rsidR="00172F17">
        <w:t xml:space="preserve">legible </w:t>
      </w:r>
      <w:r w:rsidR="00A43F95">
        <w:t>information listed below</w:t>
      </w:r>
      <w:r w:rsidR="00DB6084">
        <w:t>:</w:t>
      </w:r>
    </w:p>
    <w:p w:rsidR="002D0101" w:rsidRDefault="002D0101" w:rsidP="002D0101">
      <w:pPr>
        <w:pStyle w:val="ListParagraph"/>
      </w:pPr>
    </w:p>
    <w:p w:rsidR="0051293F" w:rsidRPr="007520C5" w:rsidRDefault="00D36ED1" w:rsidP="009A6476">
      <w:pPr>
        <w:rPr>
          <w:b/>
        </w:rPr>
      </w:pPr>
      <w:r w:rsidRPr="007520C5">
        <w:rPr>
          <w:b/>
        </w:rPr>
        <w:t>Info</w:t>
      </w:r>
      <w:r w:rsidR="00BD183E">
        <w:rPr>
          <w:b/>
        </w:rPr>
        <w:t>rmation</w:t>
      </w:r>
      <w:r w:rsidRPr="007520C5">
        <w:rPr>
          <w:b/>
        </w:rPr>
        <w:t xml:space="preserve"> to </w:t>
      </w:r>
      <w:r w:rsidR="007520C5" w:rsidRPr="007520C5">
        <w:rPr>
          <w:b/>
        </w:rPr>
        <w:t>R</w:t>
      </w:r>
      <w:r w:rsidRPr="007520C5">
        <w:rPr>
          <w:b/>
        </w:rPr>
        <w:t>ecord:</w:t>
      </w:r>
    </w:p>
    <w:p w:rsidR="00D36ED1" w:rsidRDefault="00D36ED1" w:rsidP="00D36ED1">
      <w:pPr>
        <w:pStyle w:val="ListParagraph"/>
        <w:numPr>
          <w:ilvl w:val="0"/>
          <w:numId w:val="2"/>
        </w:numPr>
      </w:pPr>
      <w:r>
        <w:t>Collection date</w:t>
      </w:r>
    </w:p>
    <w:p w:rsidR="00A43F95" w:rsidRDefault="00A43F95" w:rsidP="00D36ED1">
      <w:pPr>
        <w:pStyle w:val="ListParagraph"/>
        <w:numPr>
          <w:ilvl w:val="0"/>
          <w:numId w:val="2"/>
        </w:numPr>
      </w:pPr>
      <w:r>
        <w:t>County name</w:t>
      </w:r>
    </w:p>
    <w:p w:rsidR="00D36ED1" w:rsidRDefault="00D36ED1" w:rsidP="00D36ED1">
      <w:pPr>
        <w:pStyle w:val="ListParagraph"/>
        <w:numPr>
          <w:ilvl w:val="0"/>
          <w:numId w:val="2"/>
        </w:numPr>
      </w:pPr>
      <w:r>
        <w:t>Name of collector</w:t>
      </w:r>
    </w:p>
    <w:p w:rsidR="00D36ED1" w:rsidRDefault="00D36ED1" w:rsidP="00D36ED1">
      <w:pPr>
        <w:pStyle w:val="ListParagraph"/>
        <w:numPr>
          <w:ilvl w:val="0"/>
          <w:numId w:val="2"/>
        </w:numPr>
      </w:pPr>
      <w:r>
        <w:t xml:space="preserve">Species </w:t>
      </w:r>
      <w:r w:rsidR="00145DB8">
        <w:t>collected</w:t>
      </w:r>
    </w:p>
    <w:p w:rsidR="00091727" w:rsidRDefault="00D36ED1" w:rsidP="00091727">
      <w:pPr>
        <w:pStyle w:val="ListParagraph"/>
        <w:numPr>
          <w:ilvl w:val="0"/>
          <w:numId w:val="2"/>
        </w:numPr>
      </w:pPr>
      <w:r>
        <w:t>Descriptive and precise locat</w:t>
      </w:r>
      <w:r w:rsidR="00145DB8">
        <w:t xml:space="preserve">ion information </w:t>
      </w:r>
      <w:r w:rsidR="00172F17">
        <w:t>(</w:t>
      </w:r>
      <w:r w:rsidR="00145DB8">
        <w:t>including GPS coordinates if possible</w:t>
      </w:r>
      <w:r w:rsidR="00172F17">
        <w:t>)</w:t>
      </w:r>
    </w:p>
    <w:p w:rsidR="00091727" w:rsidRDefault="00091727" w:rsidP="00091727">
      <w:pPr>
        <w:pStyle w:val="ListParagraph"/>
        <w:numPr>
          <w:ilvl w:val="0"/>
          <w:numId w:val="2"/>
        </w:numPr>
      </w:pPr>
      <w:r>
        <w:t>If possible, include as much information as possible found on the USDA-NRCS collection envelope.</w:t>
      </w:r>
    </w:p>
    <w:p w:rsidR="00FF0405" w:rsidRDefault="00FF0405" w:rsidP="00CD1D50">
      <w:pPr>
        <w:pStyle w:val="ListParagraph"/>
        <w:ind w:left="0"/>
      </w:pPr>
    </w:p>
    <w:p w:rsidR="007520C5" w:rsidRDefault="00636425" w:rsidP="007520C5">
      <w:pPr>
        <w:pStyle w:val="ListParagraph"/>
        <w:ind w:left="0"/>
        <w:rPr>
          <w:b/>
        </w:rPr>
      </w:pPr>
      <w:r w:rsidRPr="007520C5">
        <w:rPr>
          <w:b/>
        </w:rPr>
        <w:t>After Collection</w:t>
      </w:r>
      <w:r w:rsidR="00CD1D50" w:rsidRPr="007520C5">
        <w:rPr>
          <w:b/>
        </w:rPr>
        <w:t>:</w:t>
      </w:r>
    </w:p>
    <w:p w:rsidR="007520C5" w:rsidRPr="007520C5" w:rsidRDefault="00FF0405" w:rsidP="007520C5">
      <w:pPr>
        <w:pStyle w:val="ListParagraph"/>
        <w:numPr>
          <w:ilvl w:val="0"/>
          <w:numId w:val="6"/>
        </w:numPr>
        <w:rPr>
          <w:sz w:val="20"/>
          <w:szCs w:val="20"/>
        </w:rPr>
      </w:pPr>
      <w:r>
        <w:t xml:space="preserve">Notify area </w:t>
      </w:r>
      <w:r w:rsidR="004F4512">
        <w:t>C</w:t>
      </w:r>
      <w:r>
        <w:t xml:space="preserve">ollection </w:t>
      </w:r>
      <w:r w:rsidR="004F4512">
        <w:t>M</w:t>
      </w:r>
      <w:r w:rsidR="00091727">
        <w:t>anager</w:t>
      </w:r>
      <w:r w:rsidR="00342826">
        <w:t xml:space="preserve"> </w:t>
      </w:r>
      <w:r>
        <w:t xml:space="preserve">of what you collected so they may </w:t>
      </w:r>
      <w:r w:rsidR="009353A6">
        <w:t>keep records of what has been collected</w:t>
      </w:r>
      <w:r w:rsidR="00342826">
        <w:t>.</w:t>
      </w:r>
    </w:p>
    <w:p w:rsidR="0051293F" w:rsidRPr="00BD183E" w:rsidRDefault="00636425" w:rsidP="008B10A9">
      <w:pPr>
        <w:pStyle w:val="ListParagraph"/>
        <w:numPr>
          <w:ilvl w:val="0"/>
          <w:numId w:val="6"/>
        </w:numPr>
        <w:rPr>
          <w:sz w:val="20"/>
          <w:szCs w:val="20"/>
        </w:rPr>
      </w:pPr>
      <w:r w:rsidRPr="00CD1D50">
        <w:t>Dry seeds</w:t>
      </w:r>
      <w:r w:rsidR="00CD1D50">
        <w:t xml:space="preserve"> if necessary</w:t>
      </w:r>
      <w:r w:rsidRPr="00CD1D50">
        <w:t xml:space="preserve">. Store paper bag in a dry, well-ventilated area. Storing the paper bag at room temperature until dry is sufficient for most collections. For large quantities or wet seeds, lay out on paper with as much ventilation as </w:t>
      </w:r>
      <w:r w:rsidRPr="00CD1D50">
        <w:lastRenderedPageBreak/>
        <w:t>possible until dry. Do not store outside overnight since dew and condensation may occur.</w:t>
      </w:r>
      <w:r w:rsidR="00172F17">
        <w:t xml:space="preserve">  </w:t>
      </w:r>
      <w:r w:rsidR="00CD1D50">
        <w:t>Once dry, g</w:t>
      </w:r>
      <w:r w:rsidR="004F4512">
        <w:t xml:space="preserve">ive seeds to </w:t>
      </w:r>
      <w:r w:rsidR="00BD183E">
        <w:t xml:space="preserve">the designated </w:t>
      </w:r>
      <w:r w:rsidR="004F4512">
        <w:t>C</w:t>
      </w:r>
      <w:r w:rsidRPr="00CD1D50">
        <w:t xml:space="preserve">ollection </w:t>
      </w:r>
      <w:r w:rsidR="004F4512">
        <w:t>Manager</w:t>
      </w:r>
      <w:r w:rsidR="00BD183E">
        <w:t xml:space="preserve"> as requested.</w:t>
      </w:r>
    </w:p>
    <w:p w:rsidR="00BD183E" w:rsidRDefault="00BD183E" w:rsidP="00BD183E">
      <w:pPr>
        <w:rPr>
          <w:sz w:val="20"/>
          <w:szCs w:val="20"/>
        </w:rPr>
      </w:pPr>
    </w:p>
    <w:p w:rsidR="00BD183E" w:rsidRDefault="00BD183E" w:rsidP="00BD183E">
      <w:pPr>
        <w:rPr>
          <w:sz w:val="20"/>
          <w:szCs w:val="20"/>
        </w:rPr>
      </w:pPr>
    </w:p>
    <w:p w:rsidR="00BD183E" w:rsidRDefault="00BD183E" w:rsidP="00BD183E">
      <w:pPr>
        <w:rPr>
          <w:sz w:val="20"/>
          <w:szCs w:val="20"/>
        </w:rPr>
      </w:pPr>
      <w:r>
        <w:rPr>
          <w:sz w:val="20"/>
          <w:szCs w:val="20"/>
        </w:rPr>
        <w:t>Rev. July 15, 2015</w:t>
      </w:r>
    </w:p>
    <w:sectPr w:rsidR="00BD18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9A4"/>
    <w:multiLevelType w:val="hybridMultilevel"/>
    <w:tmpl w:val="45C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51095"/>
    <w:multiLevelType w:val="hybridMultilevel"/>
    <w:tmpl w:val="9AC4D080"/>
    <w:lvl w:ilvl="0" w:tplc="04090001">
      <w:start w:val="1"/>
      <w:numFmt w:val="bullet"/>
      <w:lvlText w:val=""/>
      <w:lvlJc w:val="left"/>
      <w:pPr>
        <w:ind w:left="8640" w:hanging="360"/>
      </w:pPr>
      <w:rPr>
        <w:rFonts w:ascii="Symbol" w:hAnsi="Symbol" w:hint="default"/>
      </w:rPr>
    </w:lvl>
    <w:lvl w:ilvl="1" w:tplc="04090003">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
    <w:nsid w:val="4944721C"/>
    <w:multiLevelType w:val="hybridMultilevel"/>
    <w:tmpl w:val="CFB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D291D"/>
    <w:multiLevelType w:val="hybridMultilevel"/>
    <w:tmpl w:val="F6E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F7DF8"/>
    <w:multiLevelType w:val="hybridMultilevel"/>
    <w:tmpl w:val="08DC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703D9"/>
    <w:multiLevelType w:val="hybridMultilevel"/>
    <w:tmpl w:val="DC08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41"/>
    <w:rsid w:val="00000518"/>
    <w:rsid w:val="0002753F"/>
    <w:rsid w:val="0003164B"/>
    <w:rsid w:val="0003474C"/>
    <w:rsid w:val="00082492"/>
    <w:rsid w:val="00091727"/>
    <w:rsid w:val="000B3F8D"/>
    <w:rsid w:val="000D0357"/>
    <w:rsid w:val="00145DB8"/>
    <w:rsid w:val="00172F17"/>
    <w:rsid w:val="001D01F7"/>
    <w:rsid w:val="00211172"/>
    <w:rsid w:val="00215447"/>
    <w:rsid w:val="00245F3A"/>
    <w:rsid w:val="00246AA0"/>
    <w:rsid w:val="0025037E"/>
    <w:rsid w:val="002672BF"/>
    <w:rsid w:val="002D0101"/>
    <w:rsid w:val="002F2C9C"/>
    <w:rsid w:val="00342826"/>
    <w:rsid w:val="003456C8"/>
    <w:rsid w:val="00376C88"/>
    <w:rsid w:val="00394594"/>
    <w:rsid w:val="003F09ED"/>
    <w:rsid w:val="00433C1C"/>
    <w:rsid w:val="00441200"/>
    <w:rsid w:val="00486A69"/>
    <w:rsid w:val="00492A39"/>
    <w:rsid w:val="004B3AE0"/>
    <w:rsid w:val="004B4BCE"/>
    <w:rsid w:val="004D164B"/>
    <w:rsid w:val="004E7D4D"/>
    <w:rsid w:val="004F0D6F"/>
    <w:rsid w:val="004F4512"/>
    <w:rsid w:val="00507A71"/>
    <w:rsid w:val="0051293F"/>
    <w:rsid w:val="00546BD1"/>
    <w:rsid w:val="005577E0"/>
    <w:rsid w:val="005910C9"/>
    <w:rsid w:val="005F1AF6"/>
    <w:rsid w:val="00601827"/>
    <w:rsid w:val="00605B06"/>
    <w:rsid w:val="00636425"/>
    <w:rsid w:val="0064184A"/>
    <w:rsid w:val="006E47A4"/>
    <w:rsid w:val="006F0DEC"/>
    <w:rsid w:val="0074197A"/>
    <w:rsid w:val="00750CF5"/>
    <w:rsid w:val="007520C5"/>
    <w:rsid w:val="0078432C"/>
    <w:rsid w:val="00786A20"/>
    <w:rsid w:val="007E0541"/>
    <w:rsid w:val="007F60ED"/>
    <w:rsid w:val="00830333"/>
    <w:rsid w:val="008A5D02"/>
    <w:rsid w:val="008B10A9"/>
    <w:rsid w:val="008E3ADE"/>
    <w:rsid w:val="009353A6"/>
    <w:rsid w:val="00960AE3"/>
    <w:rsid w:val="009A6476"/>
    <w:rsid w:val="009B6F53"/>
    <w:rsid w:val="009F7400"/>
    <w:rsid w:val="00A408A5"/>
    <w:rsid w:val="00A43F95"/>
    <w:rsid w:val="00A6617B"/>
    <w:rsid w:val="00A66AB1"/>
    <w:rsid w:val="00A97801"/>
    <w:rsid w:val="00AA397F"/>
    <w:rsid w:val="00AB4963"/>
    <w:rsid w:val="00AE494C"/>
    <w:rsid w:val="00B13ABC"/>
    <w:rsid w:val="00B4036A"/>
    <w:rsid w:val="00B90D73"/>
    <w:rsid w:val="00BD183E"/>
    <w:rsid w:val="00C65A6C"/>
    <w:rsid w:val="00CD1D50"/>
    <w:rsid w:val="00CF57A1"/>
    <w:rsid w:val="00CF6574"/>
    <w:rsid w:val="00D32364"/>
    <w:rsid w:val="00D36ED1"/>
    <w:rsid w:val="00D40D2D"/>
    <w:rsid w:val="00D46170"/>
    <w:rsid w:val="00D713A3"/>
    <w:rsid w:val="00D75DD9"/>
    <w:rsid w:val="00DB6084"/>
    <w:rsid w:val="00E32DE6"/>
    <w:rsid w:val="00F07241"/>
    <w:rsid w:val="00F56297"/>
    <w:rsid w:val="00F6589D"/>
    <w:rsid w:val="00F80012"/>
    <w:rsid w:val="00FC5D26"/>
    <w:rsid w:val="00FF0405"/>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3F"/>
    <w:pPr>
      <w:ind w:left="720"/>
      <w:contextualSpacing/>
    </w:pPr>
  </w:style>
  <w:style w:type="paragraph" w:styleId="BalloonText">
    <w:name w:val="Balloon Text"/>
    <w:basedOn w:val="Normal"/>
    <w:link w:val="BalloonTextChar"/>
    <w:rsid w:val="00636425"/>
    <w:rPr>
      <w:rFonts w:ascii="Tahoma" w:hAnsi="Tahoma" w:cs="Tahoma"/>
      <w:sz w:val="16"/>
      <w:szCs w:val="16"/>
    </w:rPr>
  </w:style>
  <w:style w:type="character" w:customStyle="1" w:styleId="BalloonTextChar">
    <w:name w:val="Balloon Text Char"/>
    <w:basedOn w:val="DefaultParagraphFont"/>
    <w:link w:val="BalloonText"/>
    <w:rsid w:val="00636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3F"/>
    <w:pPr>
      <w:ind w:left="720"/>
      <w:contextualSpacing/>
    </w:pPr>
  </w:style>
  <w:style w:type="paragraph" w:styleId="BalloonText">
    <w:name w:val="Balloon Text"/>
    <w:basedOn w:val="Normal"/>
    <w:link w:val="BalloonTextChar"/>
    <w:rsid w:val="00636425"/>
    <w:rPr>
      <w:rFonts w:ascii="Tahoma" w:hAnsi="Tahoma" w:cs="Tahoma"/>
      <w:sz w:val="16"/>
      <w:szCs w:val="16"/>
    </w:rPr>
  </w:style>
  <w:style w:type="character" w:customStyle="1" w:styleId="BalloonTextChar">
    <w:name w:val="Balloon Text Char"/>
    <w:basedOn w:val="DefaultParagraphFont"/>
    <w:link w:val="BalloonText"/>
    <w:rsid w:val="0063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9D16-E20A-4F4A-B54A-6933EC0C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Wetlands Research Center</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Allainl</dc:creator>
  <cp:lastModifiedBy>TNC_User</cp:lastModifiedBy>
  <cp:revision>2</cp:revision>
  <dcterms:created xsi:type="dcterms:W3CDTF">2015-08-12T16:30:00Z</dcterms:created>
  <dcterms:modified xsi:type="dcterms:W3CDTF">2015-08-12T16:30:00Z</dcterms:modified>
</cp:coreProperties>
</file>